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DF" w:rsidRPr="00730FAC" w:rsidRDefault="002D5BDF" w:rsidP="002D5B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TitrBold" w:cs="B Roya"/>
          <w:b/>
          <w:bCs/>
          <w:sz w:val="38"/>
          <w:szCs w:val="38"/>
        </w:rPr>
      </w:pPr>
      <w:r w:rsidRPr="00730FAC">
        <w:rPr>
          <w:rFonts w:ascii="BTitrBold" w:cs="B Roya" w:hint="cs"/>
          <w:b/>
          <w:bCs/>
          <w:sz w:val="38"/>
          <w:szCs w:val="38"/>
          <w:rtl/>
        </w:rPr>
        <w:t>تعرفه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خدمات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آزمایشگاهی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پارك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علم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و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فناوري</w:t>
      </w:r>
    </w:p>
    <w:p w:rsidR="002D5BDF" w:rsidRPr="00730FAC" w:rsidRDefault="002D5BDF" w:rsidP="002D5B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" w:cs="B Roya"/>
          <w:b/>
          <w:bCs/>
          <w:sz w:val="38"/>
          <w:szCs w:val="38"/>
        </w:rPr>
      </w:pPr>
      <w:r w:rsidRPr="00730FAC">
        <w:rPr>
          <w:rFonts w:ascii="BTitrBold" w:cs="B Roya" w:hint="cs"/>
          <w:b/>
          <w:bCs/>
          <w:sz w:val="38"/>
          <w:szCs w:val="38"/>
          <w:rtl/>
        </w:rPr>
        <w:t>آزمایشگاه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معتمد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محیط</w:t>
      </w:r>
      <w:r w:rsidRPr="00730FAC">
        <w:rPr>
          <w:rFonts w:ascii="BTitrBold" w:cs="B Roya"/>
          <w:b/>
          <w:bCs/>
          <w:sz w:val="38"/>
          <w:szCs w:val="38"/>
        </w:rPr>
        <w:t xml:space="preserve"> </w:t>
      </w:r>
      <w:r w:rsidRPr="00730FAC">
        <w:rPr>
          <w:rFonts w:ascii="BTitrBold" w:cs="B Roya" w:hint="cs"/>
          <w:b/>
          <w:bCs/>
          <w:sz w:val="38"/>
          <w:szCs w:val="38"/>
          <w:rtl/>
        </w:rPr>
        <w:t>زیست</w:t>
      </w:r>
    </w:p>
    <w:p w:rsidR="002D5BDF" w:rsidRPr="00730FAC" w:rsidRDefault="002D5BDF" w:rsidP="00730FA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" w:cs="B Roya"/>
          <w:b/>
          <w:bCs/>
          <w:sz w:val="36"/>
          <w:szCs w:val="36"/>
        </w:rPr>
      </w:pPr>
      <w:r w:rsidRPr="00730FAC">
        <w:rPr>
          <w:rFonts w:ascii="BTitrBold" w:cs="B Roya" w:hint="cs"/>
          <w:b/>
          <w:bCs/>
          <w:sz w:val="36"/>
          <w:szCs w:val="36"/>
          <w:rtl/>
        </w:rPr>
        <w:t>سال</w:t>
      </w:r>
      <w:r w:rsidR="00730FAC">
        <w:rPr>
          <w:rFonts w:ascii="BTitrBold" w:cs="B Roya" w:hint="cs"/>
          <w:b/>
          <w:bCs/>
          <w:sz w:val="36"/>
          <w:szCs w:val="36"/>
          <w:rtl/>
        </w:rPr>
        <w:t>1394</w:t>
      </w:r>
      <w:r w:rsidRPr="00730FAC">
        <w:rPr>
          <w:rFonts w:ascii="BTitrBold" w:cs="B Roya"/>
          <w:b/>
          <w:bCs/>
          <w:sz w:val="36"/>
          <w:szCs w:val="36"/>
        </w:rPr>
        <w:t xml:space="preserve"> </w:t>
      </w:r>
      <w:r w:rsidR="00730FAC">
        <w:rPr>
          <w:rFonts w:ascii="B Titr" w:cs="B Roya" w:hint="cs"/>
          <w:b/>
          <w:bCs/>
          <w:sz w:val="36"/>
          <w:szCs w:val="36"/>
          <w:rtl/>
        </w:rPr>
        <w:t xml:space="preserve"> </w:t>
      </w:r>
      <w:r w:rsidRPr="00730FAC">
        <w:rPr>
          <w:rFonts w:ascii="B Titr" w:cs="B Roya" w:hint="cs"/>
          <w:b/>
          <w:bCs/>
          <w:sz w:val="36"/>
          <w:szCs w:val="36"/>
          <w:rtl/>
        </w:rPr>
        <w:t xml:space="preserve"> </w:t>
      </w:r>
    </w:p>
    <w:p w:rsidR="002D5BDF" w:rsidRPr="00730FAC" w:rsidRDefault="002D5BDF" w:rsidP="002D5BDF">
      <w:pPr>
        <w:bidi/>
        <w:jc w:val="center"/>
        <w:rPr>
          <w:rFonts w:ascii="TimesNewRomanPS-BoldMT" w:cs="B Roya" w:hint="cs"/>
          <w:b/>
          <w:bCs/>
          <w:sz w:val="28"/>
          <w:szCs w:val="28"/>
          <w:rtl/>
          <w:lang w:bidi="fa-IR"/>
        </w:rPr>
      </w:pPr>
      <w:r w:rsidRPr="00730FAC">
        <w:rPr>
          <w:rFonts w:ascii="BTitrBold" w:cs="B Roya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3870"/>
        <w:gridCol w:w="2265"/>
        <w:gridCol w:w="2253"/>
      </w:tblGrid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 w:hint="cs"/>
                <w:rtl/>
                <w:lang w:bidi="fa-IR"/>
              </w:rPr>
            </w:pPr>
            <w:r w:rsidRPr="00730FAC">
              <w:rPr>
                <w:rFonts w:cs="B Roya" w:hint="cs"/>
                <w:rtl/>
                <w:lang w:bidi="fa-IR"/>
              </w:rPr>
              <w:t>ردیف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پارامتر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تعرفه ( ریال )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1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کلر باقیمانده با کیت رنگ سنجی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100000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2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vertAlign w:val="subscript"/>
              </w:rPr>
            </w:pPr>
            <w:r w:rsidRPr="00730FAC">
              <w:rPr>
                <w:rFonts w:cs="B Roya"/>
              </w:rPr>
              <w:t>BOD</w:t>
            </w:r>
            <w:r w:rsidRPr="00730FAC">
              <w:rPr>
                <w:rFonts w:cs="B Roya"/>
                <w:vertAlign w:val="subscript"/>
              </w:rPr>
              <w:t>5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380000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3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/>
              </w:rPr>
              <w:t>COD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495000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4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/>
              </w:rPr>
              <w:t>pH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90000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5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/>
              </w:rPr>
              <w:t>EC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68000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6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/>
              </w:rPr>
              <w:t>TDS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68000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7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/>
              </w:rPr>
              <w:t>TSS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105000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8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 w:hint="cs"/>
                <w:rtl/>
                <w:lang w:bidi="fa-IR"/>
              </w:rPr>
            </w:pPr>
            <w:r w:rsidRPr="00730FAC">
              <w:rPr>
                <w:rFonts w:cs="B Roya" w:hint="cs"/>
                <w:rtl/>
                <w:lang w:bidi="fa-IR"/>
              </w:rPr>
              <w:t>فسفات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370000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9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قلیلئیت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200000</w:t>
            </w:r>
          </w:p>
        </w:tc>
      </w:tr>
      <w:tr w:rsidR="002D5BDF" w:rsidRPr="00730FAC" w:rsidTr="002D5BDF">
        <w:trPr>
          <w:trHeight w:val="575"/>
        </w:trPr>
        <w:tc>
          <w:tcPr>
            <w:tcW w:w="1188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10</w:t>
            </w:r>
          </w:p>
        </w:tc>
        <w:tc>
          <w:tcPr>
            <w:tcW w:w="3870" w:type="dxa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</w:rPr>
            </w:pPr>
            <w:proofErr w:type="spellStart"/>
            <w:r w:rsidRPr="00730FAC">
              <w:rPr>
                <w:rFonts w:cs="B Roya"/>
              </w:rPr>
              <w:t>Cl</w:t>
            </w:r>
            <w:proofErr w:type="spellEnd"/>
            <w:r w:rsidRPr="00730FAC">
              <w:rPr>
                <w:rFonts w:cs="B Roya"/>
                <w:vertAlign w:val="superscript"/>
              </w:rPr>
              <w:t>-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180000</w:t>
            </w:r>
          </w:p>
        </w:tc>
      </w:tr>
      <w:tr w:rsidR="002D5BDF" w:rsidRPr="00730FAC" w:rsidTr="00313D4F">
        <w:trPr>
          <w:trHeight w:val="575"/>
        </w:trPr>
        <w:tc>
          <w:tcPr>
            <w:tcW w:w="505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 w:hint="cs"/>
                <w:rtl/>
                <w:lang w:bidi="fa-IR"/>
              </w:rPr>
            </w:pPr>
            <w:r w:rsidRPr="00730FAC">
              <w:rPr>
                <w:rFonts w:cs="B Roya" w:hint="cs"/>
                <w:rtl/>
                <w:lang w:bidi="fa-IR"/>
              </w:rPr>
              <w:t>مجموع هزینه های آزمون و حق الزحمه کارشناسی</w:t>
            </w:r>
          </w:p>
        </w:tc>
        <w:tc>
          <w:tcPr>
            <w:tcW w:w="451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  <w:rtl/>
              </w:rPr>
            </w:pPr>
            <w:r w:rsidRPr="00730FAC">
              <w:rPr>
                <w:rFonts w:cs="B Roya" w:hint="cs"/>
                <w:rtl/>
              </w:rPr>
              <w:t>2056000</w:t>
            </w:r>
          </w:p>
        </w:tc>
      </w:tr>
      <w:tr w:rsidR="002D5BDF" w:rsidRPr="00730FAC" w:rsidTr="002D5BDF">
        <w:trPr>
          <w:trHeight w:val="548"/>
        </w:trPr>
        <w:tc>
          <w:tcPr>
            <w:tcW w:w="5058" w:type="dxa"/>
            <w:gridSpan w:val="2"/>
            <w:vMerge w:val="restart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</w:rPr>
            </w:pPr>
            <w:r w:rsidRPr="00730FAC">
              <w:rPr>
                <w:rFonts w:cs="B Roya" w:hint="cs"/>
                <w:rtl/>
              </w:rPr>
              <w:t>هزینه ایاب و ذهاب</w:t>
            </w:r>
          </w:p>
        </w:tc>
        <w:tc>
          <w:tcPr>
            <w:tcW w:w="2265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تا 50 کیلومتری تبریز</w:t>
            </w:r>
          </w:p>
        </w:tc>
        <w:tc>
          <w:tcPr>
            <w:tcW w:w="2253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تا 100 کیلومتر تبریز</w:t>
            </w:r>
          </w:p>
        </w:tc>
      </w:tr>
      <w:tr w:rsidR="002D5BDF" w:rsidRPr="00730FAC" w:rsidTr="002D5BDF">
        <w:trPr>
          <w:trHeight w:val="620"/>
        </w:trPr>
        <w:tc>
          <w:tcPr>
            <w:tcW w:w="5058" w:type="dxa"/>
            <w:gridSpan w:val="2"/>
            <w:vMerge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 w:hint="cs"/>
                <w:rtl/>
              </w:rPr>
            </w:pPr>
          </w:p>
        </w:tc>
        <w:tc>
          <w:tcPr>
            <w:tcW w:w="2265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250000</w:t>
            </w:r>
          </w:p>
        </w:tc>
        <w:tc>
          <w:tcPr>
            <w:tcW w:w="2253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500000</w:t>
            </w:r>
          </w:p>
        </w:tc>
      </w:tr>
      <w:tr w:rsidR="002D5BDF" w:rsidRPr="00730FAC" w:rsidTr="002D5BDF">
        <w:trPr>
          <w:trHeight w:val="575"/>
        </w:trPr>
        <w:tc>
          <w:tcPr>
            <w:tcW w:w="5058" w:type="dxa"/>
            <w:gridSpan w:val="2"/>
            <w:vAlign w:val="center"/>
          </w:tcPr>
          <w:p w:rsidR="002D5BDF" w:rsidRPr="00730FAC" w:rsidRDefault="002D5BDF" w:rsidP="002D5BDF">
            <w:pPr>
              <w:bidi/>
              <w:jc w:val="center"/>
              <w:rPr>
                <w:rFonts w:cs="B Roya"/>
              </w:rPr>
            </w:pPr>
            <w:r w:rsidRPr="00730FAC">
              <w:rPr>
                <w:rFonts w:cs="B Roya" w:hint="cs"/>
                <w:rtl/>
              </w:rPr>
              <w:t>مجموع کل آزمون</w:t>
            </w:r>
          </w:p>
        </w:tc>
        <w:tc>
          <w:tcPr>
            <w:tcW w:w="2265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2306000</w:t>
            </w:r>
          </w:p>
        </w:tc>
        <w:tc>
          <w:tcPr>
            <w:tcW w:w="2253" w:type="dxa"/>
            <w:vAlign w:val="center"/>
          </w:tcPr>
          <w:p w:rsidR="002D5BDF" w:rsidRPr="00730FAC" w:rsidRDefault="00730FAC" w:rsidP="002D5BDF">
            <w:pPr>
              <w:bidi/>
              <w:jc w:val="center"/>
              <w:rPr>
                <w:rFonts w:cs="B Roya"/>
                <w:rtl/>
              </w:rPr>
            </w:pPr>
            <w:r>
              <w:rPr>
                <w:rFonts w:cs="B Roya" w:hint="cs"/>
                <w:rtl/>
              </w:rPr>
              <w:t>2556000</w:t>
            </w:r>
          </w:p>
        </w:tc>
      </w:tr>
    </w:tbl>
    <w:p w:rsidR="002D5BDF" w:rsidRPr="00730FAC" w:rsidRDefault="002D5BDF" w:rsidP="002D5BDF">
      <w:pPr>
        <w:bidi/>
        <w:jc w:val="center"/>
        <w:rPr>
          <w:rFonts w:cs="B Roya"/>
        </w:rPr>
      </w:pPr>
    </w:p>
    <w:sectPr w:rsidR="002D5BDF" w:rsidRPr="00730FAC" w:rsidSect="00D7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BDF"/>
    <w:rsid w:val="002D5BDF"/>
    <w:rsid w:val="00730FAC"/>
    <w:rsid w:val="00D7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2015-11-08T09:49:00Z</dcterms:created>
  <dcterms:modified xsi:type="dcterms:W3CDTF">2015-11-08T10:01:00Z</dcterms:modified>
</cp:coreProperties>
</file>