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C" w:rsidRDefault="0085483C" w:rsidP="00BF69D2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lang w:bidi="fa-IR"/>
        </w:rPr>
        <w:sym w:font="Wingdings" w:char="F054"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تعرفه آزمونهای </w:t>
      </w:r>
      <w:r w:rsidR="00E768FA" w:rsidRPr="0063763A">
        <w:rPr>
          <w:rFonts w:cs="B Titr" w:hint="cs"/>
          <w:b/>
          <w:bCs/>
          <w:sz w:val="26"/>
          <w:szCs w:val="26"/>
          <w:rtl/>
          <w:lang w:bidi="fa-IR"/>
        </w:rPr>
        <w:t>آزمایشگاه</w:t>
      </w:r>
      <w:r w:rsidR="0022251A">
        <w:rPr>
          <w:rFonts w:cs="B Titr" w:hint="cs"/>
          <w:b/>
          <w:bCs/>
          <w:sz w:val="26"/>
          <w:szCs w:val="26"/>
          <w:rtl/>
          <w:lang w:bidi="fa-IR"/>
        </w:rPr>
        <w:t xml:space="preserve"> معتمد محیط زیست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پارک علم و فناوری سال </w:t>
      </w:r>
      <w:r w:rsidR="00BF69D2">
        <w:rPr>
          <w:rFonts w:cs="B Titr" w:hint="cs"/>
          <w:b/>
          <w:bCs/>
          <w:sz w:val="26"/>
          <w:szCs w:val="26"/>
          <w:rtl/>
          <w:lang w:bidi="fa-IR"/>
        </w:rPr>
        <w:t>1397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b/>
          <w:bCs/>
          <w:sz w:val="26"/>
          <w:szCs w:val="26"/>
          <w:lang w:bidi="fa-IR"/>
        </w:rPr>
        <w:sym w:font="Wingdings" w:char="F054"/>
      </w:r>
    </w:p>
    <w:p w:rsidR="004B66B9" w:rsidRDefault="004B66B9" w:rsidP="004B66B9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tblW w:w="10526" w:type="dxa"/>
        <w:jc w:val="center"/>
        <w:tblInd w:w="-109" w:type="dxa"/>
        <w:tblLayout w:type="fixed"/>
        <w:tblLook w:val="04A0"/>
      </w:tblPr>
      <w:tblGrid>
        <w:gridCol w:w="2588"/>
        <w:gridCol w:w="2550"/>
        <w:gridCol w:w="3681"/>
        <w:gridCol w:w="856"/>
        <w:gridCol w:w="851"/>
      </w:tblGrid>
      <w:tr w:rsidR="00ED1DD6" w:rsidRPr="001922DB" w:rsidTr="00ED1DD6">
        <w:trPr>
          <w:trHeight w:val="708"/>
          <w:jc w:val="center"/>
        </w:trPr>
        <w:tc>
          <w:tcPr>
            <w:tcW w:w="5138" w:type="dxa"/>
            <w:gridSpan w:val="2"/>
            <w:vAlign w:val="center"/>
          </w:tcPr>
          <w:p w:rsidR="00ED1DD6" w:rsidRPr="001D5698" w:rsidRDefault="00ED1DD6" w:rsidP="00F73A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هزینه (ريال)</w:t>
            </w:r>
          </w:p>
        </w:tc>
        <w:tc>
          <w:tcPr>
            <w:tcW w:w="3681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Titr"/>
                <w:rtl/>
                <w:lang w:bidi="fa-IR"/>
              </w:rPr>
            </w:pPr>
            <w:r w:rsidRPr="001D5698">
              <w:rPr>
                <w:rFonts w:cs="B Titr" w:hint="cs"/>
                <w:rtl/>
                <w:lang w:bidi="fa-IR"/>
              </w:rPr>
              <w:t>پارامتر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Titr"/>
                <w:lang w:bidi="fa-IR"/>
              </w:rPr>
            </w:pPr>
            <w:r w:rsidRPr="001922DB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851" w:type="dxa"/>
            <w:vAlign w:val="center"/>
          </w:tcPr>
          <w:p w:rsidR="00ED1DD6" w:rsidRPr="001922DB" w:rsidRDefault="00ED1DD6" w:rsidP="00ED1DD6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</w:t>
            </w:r>
          </w:p>
        </w:tc>
      </w:tr>
      <w:tr w:rsidR="00ED1DD6" w:rsidRPr="001922DB" w:rsidTr="00ED1DD6">
        <w:trPr>
          <w:trHeight w:val="359"/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000/100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CB75CA">
              <w:rPr>
                <w:rFonts w:cs="B Nazanin" w:hint="cs"/>
                <w:b/>
                <w:bCs/>
                <w:rtl/>
                <w:lang w:bidi="fa-IR"/>
              </w:rPr>
              <w:t>کلر باقیمانده با کیت رنگ سنجی (چشمی)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1DD6" w:rsidRPr="001922DB" w:rsidRDefault="00ED1DD6" w:rsidP="00ED1DD6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47A34">
              <w:rPr>
                <w:rFonts w:cs="B Titr" w:hint="cs"/>
                <w:rtl/>
                <w:lang w:bidi="fa-IR"/>
              </w:rPr>
              <w:t>شیمیایی</w:t>
            </w: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000/380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BOD</w:t>
            </w:r>
            <w:r w:rsidRPr="00D20687">
              <w:rPr>
                <w:rFonts w:asciiTheme="majorBidi" w:hAnsiTheme="majorBidi" w:cstheme="majorBidi"/>
                <w:b/>
                <w:bCs/>
                <w:vertAlign w:val="subscript"/>
                <w:lang w:bidi="fa-IR"/>
              </w:rPr>
              <w:t>5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000/495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COD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000/90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pH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000/68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EC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000/68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TDS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000/105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TSS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000/370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B75CA">
              <w:rPr>
                <w:rFonts w:cs="B Nazanin" w:hint="cs"/>
                <w:b/>
                <w:bCs/>
                <w:rtl/>
                <w:lang w:bidi="fa-IR"/>
              </w:rPr>
              <w:t>فسفات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trHeight w:val="377"/>
          <w:jc w:val="center"/>
        </w:trPr>
        <w:tc>
          <w:tcPr>
            <w:tcW w:w="5138" w:type="dxa"/>
            <w:gridSpan w:val="2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000/200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قلیائیت کل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000/180</w:t>
            </w:r>
          </w:p>
        </w:tc>
        <w:tc>
          <w:tcPr>
            <w:tcW w:w="3681" w:type="dxa"/>
            <w:vAlign w:val="center"/>
          </w:tcPr>
          <w:p w:rsidR="00ED1DD6" w:rsidRPr="00CB75CA" w:rsidRDefault="00ED1DD6" w:rsidP="00BC6805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B75CA">
              <w:rPr>
                <w:rFonts w:asciiTheme="majorBidi" w:hAnsiTheme="majorBidi" w:cstheme="majorBidi"/>
                <w:b/>
                <w:bCs/>
                <w:lang w:bidi="fa-IR"/>
              </w:rPr>
              <w:t>Cl</w:t>
            </w:r>
            <w:r w:rsidRPr="00CB75CA">
              <w:rPr>
                <w:rFonts w:asciiTheme="majorBidi" w:hAnsiTheme="majorBidi" w:cstheme="majorBidi"/>
                <w:b/>
                <w:bCs/>
                <w:vertAlign w:val="superscript"/>
                <w:lang w:bidi="fa-IR"/>
              </w:rPr>
              <w:t>-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 w:rsidRPr="001922D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851" w:type="dxa"/>
            <w:vMerge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000/170</w:t>
            </w:r>
          </w:p>
        </w:tc>
        <w:tc>
          <w:tcPr>
            <w:tcW w:w="3681" w:type="dxa"/>
            <w:vAlign w:val="center"/>
          </w:tcPr>
          <w:p w:rsidR="00ED1DD6" w:rsidRPr="00D221E1" w:rsidRDefault="00ED1DD6" w:rsidP="001671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اکسیژن محلول (</w:t>
            </w:r>
            <w:r w:rsidRPr="00167133">
              <w:rPr>
                <w:rFonts w:asciiTheme="majorBidi" w:hAnsiTheme="majorBidi" w:cstheme="majorBidi"/>
                <w:b/>
                <w:bCs/>
                <w:lang w:bidi="fa-IR"/>
              </w:rPr>
              <w:t>DO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851" w:type="dxa"/>
            <w:vMerge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000/390</w:t>
            </w:r>
          </w:p>
        </w:tc>
        <w:tc>
          <w:tcPr>
            <w:tcW w:w="3681" w:type="dxa"/>
            <w:vAlign w:val="center"/>
          </w:tcPr>
          <w:p w:rsidR="00ED1DD6" w:rsidRPr="00D221E1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سدیم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851" w:type="dxa"/>
            <w:vMerge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trHeight w:val="96"/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000/390</w:t>
            </w:r>
          </w:p>
        </w:tc>
        <w:tc>
          <w:tcPr>
            <w:tcW w:w="3681" w:type="dxa"/>
            <w:vAlign w:val="center"/>
          </w:tcPr>
          <w:p w:rsidR="00ED1DD6" w:rsidRPr="00D221E1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پتاسیم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851" w:type="dxa"/>
            <w:vMerge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ED1DD6">
        <w:trPr>
          <w:trHeight w:val="509"/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000/450</w:t>
            </w:r>
          </w:p>
        </w:tc>
        <w:tc>
          <w:tcPr>
            <w:tcW w:w="3681" w:type="dxa"/>
            <w:vAlign w:val="center"/>
          </w:tcPr>
          <w:p w:rsidR="00ED1DD6" w:rsidRPr="00D221E1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D221E1">
              <w:rPr>
                <w:rFonts w:cs="B Nazanin" w:hint="cs"/>
                <w:b/>
                <w:bCs/>
                <w:rtl/>
                <w:lang w:bidi="fa-IR"/>
              </w:rPr>
              <w:t>توتال کلیفرم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1DD6" w:rsidRPr="00847A34" w:rsidRDefault="00ED1DD6" w:rsidP="00FE0179">
            <w:pPr>
              <w:jc w:val="center"/>
              <w:rPr>
                <w:rFonts w:cs="B Titr"/>
                <w:rtl/>
                <w:lang w:bidi="fa-IR"/>
              </w:rPr>
            </w:pPr>
            <w:r w:rsidRPr="00847A34">
              <w:rPr>
                <w:rFonts w:cs="B Titr" w:hint="cs"/>
                <w:rtl/>
                <w:lang w:bidi="fa-IR"/>
              </w:rPr>
              <w:t>بیولوژیکی</w:t>
            </w:r>
            <w:r>
              <w:rPr>
                <w:rFonts w:ascii="Calibri" w:hAnsi="Calibri" w:cs="Calibri"/>
                <w:rtl/>
                <w:lang w:bidi="fa-IR"/>
              </w:rPr>
              <w:t>*</w:t>
            </w:r>
          </w:p>
        </w:tc>
      </w:tr>
      <w:tr w:rsidR="00ED1DD6" w:rsidRPr="001922DB" w:rsidTr="00ED1DD6">
        <w:trPr>
          <w:trHeight w:val="701"/>
          <w:jc w:val="center"/>
        </w:trPr>
        <w:tc>
          <w:tcPr>
            <w:tcW w:w="5138" w:type="dxa"/>
            <w:gridSpan w:val="2"/>
            <w:vAlign w:val="center"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000/450</w:t>
            </w:r>
          </w:p>
        </w:tc>
        <w:tc>
          <w:tcPr>
            <w:tcW w:w="3681" w:type="dxa"/>
            <w:vAlign w:val="center"/>
          </w:tcPr>
          <w:p w:rsidR="00ED1DD6" w:rsidRPr="00D221E1" w:rsidRDefault="00ED1DD6" w:rsidP="00BC6805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D221E1">
              <w:rPr>
                <w:rFonts w:cs="B Nazanin" w:hint="cs"/>
                <w:b/>
                <w:bCs/>
                <w:rtl/>
                <w:lang w:bidi="fa-IR"/>
              </w:rPr>
              <w:t>فکال کلیفرم</w:t>
            </w:r>
          </w:p>
        </w:tc>
        <w:tc>
          <w:tcPr>
            <w:tcW w:w="856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51" w:type="dxa"/>
            <w:vMerge/>
          </w:tcPr>
          <w:p w:rsidR="00ED1DD6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1DD6" w:rsidRPr="001922DB" w:rsidTr="004F5B0E">
        <w:trPr>
          <w:jc w:val="center"/>
        </w:trPr>
        <w:tc>
          <w:tcPr>
            <w:tcW w:w="5138" w:type="dxa"/>
            <w:gridSpan w:val="2"/>
            <w:vAlign w:val="center"/>
          </w:tcPr>
          <w:p w:rsidR="00ED1DD6" w:rsidRPr="00785747" w:rsidRDefault="00ED1DD6" w:rsidP="001266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000/906/3</w:t>
            </w:r>
          </w:p>
        </w:tc>
        <w:tc>
          <w:tcPr>
            <w:tcW w:w="5388" w:type="dxa"/>
            <w:gridSpan w:val="3"/>
            <w:vAlign w:val="center"/>
          </w:tcPr>
          <w:p w:rsidR="00ED1DD6" w:rsidRPr="005F0F02" w:rsidRDefault="00ED1DD6" w:rsidP="00ED43C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5F0F02">
              <w:rPr>
                <w:rFonts w:cs="B Nazanin" w:hint="cs"/>
                <w:b/>
                <w:bCs/>
                <w:rtl/>
                <w:lang w:bidi="fa-IR"/>
              </w:rPr>
              <w:t>مجموع هزینه های آزمون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حق الزحمه </w:t>
            </w:r>
            <w:r w:rsidRPr="00EA4DB4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ED1DD6" w:rsidRPr="001922DB" w:rsidTr="000965DC">
        <w:trPr>
          <w:trHeight w:val="335"/>
          <w:jc w:val="center"/>
        </w:trPr>
        <w:tc>
          <w:tcPr>
            <w:tcW w:w="2588" w:type="dxa"/>
            <w:vAlign w:val="center"/>
          </w:tcPr>
          <w:p w:rsidR="00ED1DD6" w:rsidRDefault="00ED1DD6" w:rsidP="003F087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100 کیلومتری تبریز</w:t>
            </w:r>
          </w:p>
        </w:tc>
        <w:tc>
          <w:tcPr>
            <w:tcW w:w="2550" w:type="dxa"/>
            <w:vAlign w:val="center"/>
          </w:tcPr>
          <w:p w:rsidR="00ED1DD6" w:rsidRPr="001922DB" w:rsidRDefault="00ED1DD6" w:rsidP="003F087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50 کیلومتری تبریز</w:t>
            </w:r>
          </w:p>
        </w:tc>
        <w:tc>
          <w:tcPr>
            <w:tcW w:w="5388" w:type="dxa"/>
            <w:gridSpan w:val="3"/>
            <w:vMerge w:val="restart"/>
            <w:vAlign w:val="center"/>
          </w:tcPr>
          <w:p w:rsidR="00ED1DD6" w:rsidRDefault="00ED1DD6" w:rsidP="00ED43C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ایاب و ذهاب</w:t>
            </w:r>
          </w:p>
        </w:tc>
      </w:tr>
      <w:tr w:rsidR="00ED1DD6" w:rsidRPr="001922DB" w:rsidTr="000965DC">
        <w:trPr>
          <w:trHeight w:val="144"/>
          <w:jc w:val="center"/>
        </w:trPr>
        <w:tc>
          <w:tcPr>
            <w:tcW w:w="2588" w:type="dxa"/>
            <w:vAlign w:val="center"/>
          </w:tcPr>
          <w:p w:rsidR="00ED1DD6" w:rsidRDefault="00ED1DD6" w:rsidP="003F08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000/500</w:t>
            </w:r>
          </w:p>
        </w:tc>
        <w:tc>
          <w:tcPr>
            <w:tcW w:w="2550" w:type="dxa"/>
            <w:vAlign w:val="center"/>
          </w:tcPr>
          <w:p w:rsidR="00ED1DD6" w:rsidRPr="001922DB" w:rsidRDefault="00ED1DD6" w:rsidP="00F73A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000/250</w:t>
            </w:r>
          </w:p>
        </w:tc>
        <w:tc>
          <w:tcPr>
            <w:tcW w:w="5388" w:type="dxa"/>
            <w:gridSpan w:val="3"/>
            <w:vMerge/>
          </w:tcPr>
          <w:p w:rsidR="00ED1DD6" w:rsidRDefault="00ED1DD6" w:rsidP="00F73A8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D1DD6" w:rsidRPr="001922DB" w:rsidTr="00F62D7D">
        <w:trPr>
          <w:jc w:val="center"/>
        </w:trPr>
        <w:tc>
          <w:tcPr>
            <w:tcW w:w="2588" w:type="dxa"/>
            <w:vAlign w:val="center"/>
          </w:tcPr>
          <w:p w:rsidR="00ED1DD6" w:rsidRPr="004009E1" w:rsidRDefault="00ED1DD6" w:rsidP="00CB6D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000/406/4</w:t>
            </w:r>
          </w:p>
        </w:tc>
        <w:tc>
          <w:tcPr>
            <w:tcW w:w="2550" w:type="dxa"/>
            <w:vAlign w:val="center"/>
          </w:tcPr>
          <w:p w:rsidR="00ED1DD6" w:rsidRPr="004009E1" w:rsidRDefault="00ED1DD6" w:rsidP="00423B7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09E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  <w:r w:rsidRPr="004009E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388" w:type="dxa"/>
            <w:gridSpan w:val="3"/>
            <w:vAlign w:val="center"/>
          </w:tcPr>
          <w:p w:rsidR="00ED1DD6" w:rsidRPr="004009E1" w:rsidRDefault="00ED1DD6" w:rsidP="00ED43C1">
            <w:pPr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4009E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مجموع کل</w:t>
            </w:r>
          </w:p>
        </w:tc>
      </w:tr>
    </w:tbl>
    <w:p w:rsidR="0085483C" w:rsidRPr="0085483C" w:rsidRDefault="0085483C" w:rsidP="0085483C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9C7773" w:rsidRDefault="00BA3B88" w:rsidP="00BA3B88">
      <w:pPr>
        <w:bidi/>
        <w:spacing w:before="240" w:line="240" w:lineRule="auto"/>
        <w:jc w:val="lowKashida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B Zar" w:hint="cs"/>
          <w:sz w:val="28"/>
          <w:szCs w:val="28"/>
          <w:rtl/>
        </w:rPr>
        <w:t>آزمونهای بیولوژیکی فقط در صورت درخواست متقاضی انجام خواه</w:t>
      </w:r>
      <w:r w:rsidR="00ED43C1">
        <w:rPr>
          <w:rFonts w:ascii="Calibri" w:eastAsia="Calibri" w:hAnsi="Calibri" w:cs="B Zar" w:hint="cs"/>
          <w:sz w:val="28"/>
          <w:szCs w:val="28"/>
          <w:rtl/>
        </w:rPr>
        <w:t>ن</w:t>
      </w:r>
      <w:r>
        <w:rPr>
          <w:rFonts w:ascii="Calibri" w:eastAsia="Calibri" w:hAnsi="Calibri" w:cs="B Zar" w:hint="cs"/>
          <w:sz w:val="28"/>
          <w:szCs w:val="28"/>
          <w:rtl/>
        </w:rPr>
        <w:t>د گرفت.</w:t>
      </w:r>
    </w:p>
    <w:p w:rsidR="00A223E4" w:rsidRPr="00F34F62" w:rsidRDefault="00A223E4" w:rsidP="00A223E4">
      <w:pPr>
        <w:bidi/>
        <w:spacing w:before="240" w:line="240" w:lineRule="auto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</w:rPr>
        <w:sym w:font="Wingdings" w:char="F045"/>
      </w:r>
      <w:r>
        <w:rPr>
          <w:rFonts w:ascii="Calibri" w:eastAsia="Calibri" w:hAnsi="Calibri" w:cs="B Zar" w:hint="cs"/>
          <w:sz w:val="28"/>
          <w:szCs w:val="28"/>
          <w:rtl/>
        </w:rPr>
        <w:t xml:space="preserve">  تخفیف ها شامل موارد زیر می باشد:</w:t>
      </w:r>
    </w:p>
    <w:p w:rsidR="00A223E4" w:rsidRDefault="00A223E4" w:rsidP="00A223E4">
      <w:pPr>
        <w:pStyle w:val="ListParagraph"/>
        <w:numPr>
          <w:ilvl w:val="0"/>
          <w:numId w:val="1"/>
        </w:numPr>
        <w:bidi/>
        <w:spacing w:after="0" w:line="240" w:lineRule="auto"/>
        <w:ind w:left="850" w:hanging="357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دانشجویان و اساتید دانشگاهها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(10%)</w:t>
      </w:r>
    </w:p>
    <w:p w:rsidR="00A223E4" w:rsidRDefault="00A223E4" w:rsidP="00A223E4">
      <w:pPr>
        <w:pStyle w:val="ListParagraph"/>
        <w:numPr>
          <w:ilvl w:val="0"/>
          <w:numId w:val="1"/>
        </w:numPr>
        <w:bidi/>
        <w:spacing w:before="240"/>
        <w:ind w:left="851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در صورت انعقاد قرارداد یکساله و یا بیشتر با دانشگاهها و واحدهای صنعتی (20% هزینه کل)</w:t>
      </w:r>
    </w:p>
    <w:p w:rsidR="00A223E4" w:rsidRDefault="00A223E4" w:rsidP="00A223E4">
      <w:pPr>
        <w:pStyle w:val="ListParagraph"/>
        <w:numPr>
          <w:ilvl w:val="0"/>
          <w:numId w:val="1"/>
        </w:numPr>
        <w:bidi/>
        <w:spacing w:before="240"/>
        <w:ind w:left="851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اگر تعداد نمونه و یا آزمون بیش از 5 مورد باشد، (2% هزینه کل)</w:t>
      </w:r>
    </w:p>
    <w:p w:rsidR="00A223E4" w:rsidRDefault="00A223E4" w:rsidP="00A223E4">
      <w:pPr>
        <w:pStyle w:val="ListParagraph"/>
        <w:numPr>
          <w:ilvl w:val="0"/>
          <w:numId w:val="1"/>
        </w:numPr>
        <w:bidi/>
        <w:spacing w:before="240"/>
        <w:ind w:left="851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 شرکت های دانش بنیان مستقر در پارک (30% هزینه کل)</w:t>
      </w:r>
    </w:p>
    <w:p w:rsidR="00571640" w:rsidRPr="00A223E4" w:rsidRDefault="00A223E4" w:rsidP="00A223E4">
      <w:pPr>
        <w:pStyle w:val="ListParagraph"/>
        <w:numPr>
          <w:ilvl w:val="0"/>
          <w:numId w:val="1"/>
        </w:numPr>
        <w:bidi/>
        <w:spacing w:before="240"/>
        <w:ind w:left="851"/>
        <w:jc w:val="lowKashida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شرکت های دانش بنیان غیر مستقر در پارک (20% هزینه کل)</w:t>
      </w:r>
    </w:p>
    <w:sectPr w:rsidR="00571640" w:rsidRPr="00A223E4" w:rsidSect="00BC6805">
      <w:pgSz w:w="11907" w:h="16840" w:code="9"/>
      <w:pgMar w:top="1134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0C2"/>
    <w:multiLevelType w:val="hybridMultilevel"/>
    <w:tmpl w:val="0C2C6BA4"/>
    <w:lvl w:ilvl="0" w:tplc="D22697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768FA"/>
    <w:rsid w:val="000216BE"/>
    <w:rsid w:val="00025496"/>
    <w:rsid w:val="00026DCF"/>
    <w:rsid w:val="00056944"/>
    <w:rsid w:val="00061BBA"/>
    <w:rsid w:val="0008547C"/>
    <w:rsid w:val="000903C9"/>
    <w:rsid w:val="00094C18"/>
    <w:rsid w:val="000A72A8"/>
    <w:rsid w:val="000C54D3"/>
    <w:rsid w:val="000C5E1F"/>
    <w:rsid w:val="000E2E51"/>
    <w:rsid w:val="000E39F2"/>
    <w:rsid w:val="000F4240"/>
    <w:rsid w:val="000F4B18"/>
    <w:rsid w:val="001001B3"/>
    <w:rsid w:val="00111DE1"/>
    <w:rsid w:val="0012472F"/>
    <w:rsid w:val="001252E8"/>
    <w:rsid w:val="00126644"/>
    <w:rsid w:val="00135152"/>
    <w:rsid w:val="00150C4B"/>
    <w:rsid w:val="0016396A"/>
    <w:rsid w:val="00167133"/>
    <w:rsid w:val="00182C36"/>
    <w:rsid w:val="001922DB"/>
    <w:rsid w:val="00194CC3"/>
    <w:rsid w:val="001C5A40"/>
    <w:rsid w:val="001E0BC5"/>
    <w:rsid w:val="001E0C84"/>
    <w:rsid w:val="001F1DAB"/>
    <w:rsid w:val="001F2083"/>
    <w:rsid w:val="001F20E2"/>
    <w:rsid w:val="0022251A"/>
    <w:rsid w:val="002435DC"/>
    <w:rsid w:val="002528FB"/>
    <w:rsid w:val="002724FD"/>
    <w:rsid w:val="002727F5"/>
    <w:rsid w:val="002A70D2"/>
    <w:rsid w:val="002B3058"/>
    <w:rsid w:val="002E19EA"/>
    <w:rsid w:val="002E4C30"/>
    <w:rsid w:val="002F62B6"/>
    <w:rsid w:val="002F6FBA"/>
    <w:rsid w:val="002F7E5E"/>
    <w:rsid w:val="00381378"/>
    <w:rsid w:val="00386172"/>
    <w:rsid w:val="003A7F57"/>
    <w:rsid w:val="003C2132"/>
    <w:rsid w:val="003D3DE0"/>
    <w:rsid w:val="003F0876"/>
    <w:rsid w:val="00423884"/>
    <w:rsid w:val="0047029A"/>
    <w:rsid w:val="004738CA"/>
    <w:rsid w:val="004876B6"/>
    <w:rsid w:val="004B2F77"/>
    <w:rsid w:val="004B66B9"/>
    <w:rsid w:val="004E55AC"/>
    <w:rsid w:val="00541203"/>
    <w:rsid w:val="00571640"/>
    <w:rsid w:val="00576BDA"/>
    <w:rsid w:val="005C04C4"/>
    <w:rsid w:val="005F0F02"/>
    <w:rsid w:val="00626DE9"/>
    <w:rsid w:val="0063763A"/>
    <w:rsid w:val="006478B4"/>
    <w:rsid w:val="00657801"/>
    <w:rsid w:val="006747D3"/>
    <w:rsid w:val="006811F9"/>
    <w:rsid w:val="006A1C81"/>
    <w:rsid w:val="006C7316"/>
    <w:rsid w:val="006F39A8"/>
    <w:rsid w:val="006F429D"/>
    <w:rsid w:val="0071396B"/>
    <w:rsid w:val="00736A03"/>
    <w:rsid w:val="00754934"/>
    <w:rsid w:val="00785747"/>
    <w:rsid w:val="00794093"/>
    <w:rsid w:val="007C2E7C"/>
    <w:rsid w:val="007C698B"/>
    <w:rsid w:val="007F7E7E"/>
    <w:rsid w:val="0081177C"/>
    <w:rsid w:val="008272C2"/>
    <w:rsid w:val="00840F42"/>
    <w:rsid w:val="00840FEB"/>
    <w:rsid w:val="00847A34"/>
    <w:rsid w:val="0085483C"/>
    <w:rsid w:val="00867D50"/>
    <w:rsid w:val="008A26B4"/>
    <w:rsid w:val="00914A87"/>
    <w:rsid w:val="00945070"/>
    <w:rsid w:val="00966861"/>
    <w:rsid w:val="0097510C"/>
    <w:rsid w:val="0097683E"/>
    <w:rsid w:val="009B2D0E"/>
    <w:rsid w:val="009B7BF9"/>
    <w:rsid w:val="009C7773"/>
    <w:rsid w:val="009F4F36"/>
    <w:rsid w:val="00A223E4"/>
    <w:rsid w:val="00A35148"/>
    <w:rsid w:val="00A35F86"/>
    <w:rsid w:val="00A3732A"/>
    <w:rsid w:val="00A9289F"/>
    <w:rsid w:val="00A97810"/>
    <w:rsid w:val="00AD1911"/>
    <w:rsid w:val="00AE36F8"/>
    <w:rsid w:val="00AF1C21"/>
    <w:rsid w:val="00B07FDF"/>
    <w:rsid w:val="00B43084"/>
    <w:rsid w:val="00B50413"/>
    <w:rsid w:val="00B50E39"/>
    <w:rsid w:val="00B54F03"/>
    <w:rsid w:val="00B556E8"/>
    <w:rsid w:val="00B55B3A"/>
    <w:rsid w:val="00B625C9"/>
    <w:rsid w:val="00B72EAA"/>
    <w:rsid w:val="00B82CB0"/>
    <w:rsid w:val="00B844E4"/>
    <w:rsid w:val="00BA128F"/>
    <w:rsid w:val="00BA3B88"/>
    <w:rsid w:val="00BC6805"/>
    <w:rsid w:val="00BD51AA"/>
    <w:rsid w:val="00BF69D2"/>
    <w:rsid w:val="00C03928"/>
    <w:rsid w:val="00C03DF5"/>
    <w:rsid w:val="00C82BA8"/>
    <w:rsid w:val="00CB46F0"/>
    <w:rsid w:val="00CB6D41"/>
    <w:rsid w:val="00CB75CA"/>
    <w:rsid w:val="00CB77FA"/>
    <w:rsid w:val="00CD253B"/>
    <w:rsid w:val="00CD54AC"/>
    <w:rsid w:val="00CE0366"/>
    <w:rsid w:val="00CE2BE9"/>
    <w:rsid w:val="00CF7C74"/>
    <w:rsid w:val="00D04A6B"/>
    <w:rsid w:val="00D1135A"/>
    <w:rsid w:val="00D20687"/>
    <w:rsid w:val="00D221E1"/>
    <w:rsid w:val="00D25547"/>
    <w:rsid w:val="00D33F57"/>
    <w:rsid w:val="00D5742D"/>
    <w:rsid w:val="00D81D4A"/>
    <w:rsid w:val="00D84257"/>
    <w:rsid w:val="00D861DB"/>
    <w:rsid w:val="00DB6DD0"/>
    <w:rsid w:val="00DE3C57"/>
    <w:rsid w:val="00DE6606"/>
    <w:rsid w:val="00E008EB"/>
    <w:rsid w:val="00E333C3"/>
    <w:rsid w:val="00E45736"/>
    <w:rsid w:val="00E733E4"/>
    <w:rsid w:val="00E768FA"/>
    <w:rsid w:val="00E85E00"/>
    <w:rsid w:val="00EA4DB4"/>
    <w:rsid w:val="00ED1DD6"/>
    <w:rsid w:val="00ED43C1"/>
    <w:rsid w:val="00ED75A3"/>
    <w:rsid w:val="00F12B01"/>
    <w:rsid w:val="00F135D2"/>
    <w:rsid w:val="00F533A3"/>
    <w:rsid w:val="00F56015"/>
    <w:rsid w:val="00FA7E0E"/>
    <w:rsid w:val="00FB66E8"/>
    <w:rsid w:val="00FB6888"/>
    <w:rsid w:val="00FB74DB"/>
    <w:rsid w:val="00F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235E-8C87-4165-A55B-F0561B9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168</cp:revision>
  <cp:lastPrinted>2014-05-18T04:29:00Z</cp:lastPrinted>
  <dcterms:created xsi:type="dcterms:W3CDTF">2014-05-05T07:50:00Z</dcterms:created>
  <dcterms:modified xsi:type="dcterms:W3CDTF">2018-05-09T08:11:00Z</dcterms:modified>
</cp:coreProperties>
</file>